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E7" w:rsidRDefault="004F53E7" w:rsidP="004F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протесту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отменено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прекращении производства по</w:t>
      </w:r>
      <w:r>
        <w:rPr>
          <w:rFonts w:ascii="Times New Roman" w:hAnsi="Times New Roman" w:cs="Times New Roman"/>
          <w:sz w:val="28"/>
          <w:szCs w:val="28"/>
        </w:rPr>
        <w:t xml:space="preserve"> делу об административном </w:t>
      </w:r>
      <w:bookmarkStart w:id="0" w:name="_Hlk188375306"/>
      <w:r>
        <w:rPr>
          <w:rFonts w:ascii="Times New Roman" w:hAnsi="Times New Roman" w:cs="Times New Roman"/>
          <w:sz w:val="28"/>
          <w:szCs w:val="28"/>
        </w:rPr>
        <w:t xml:space="preserve">по ч. 1 ст. 12.8 КоАП РФ </w:t>
      </w:r>
      <w:r>
        <w:rPr>
          <w:rFonts w:ascii="Times New Roman" w:hAnsi="Times New Roman" w:cs="Times New Roman"/>
          <w:sz w:val="28"/>
          <w:szCs w:val="28"/>
        </w:rPr>
        <w:t xml:space="preserve">(управление транспортным средством в состоянии опьянения) 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жителя районного центра, дело направлено на новое рассмотрение в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Верховажский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F53E7" w:rsidRDefault="004F53E7" w:rsidP="004F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мужчина </w:t>
      </w:r>
      <w:r w:rsidRPr="004F53E7">
        <w:rPr>
          <w:rFonts w:ascii="Times New Roman" w:hAnsi="Times New Roman" w:cs="Times New Roman"/>
          <w:sz w:val="28"/>
          <w:szCs w:val="28"/>
        </w:rPr>
        <w:t xml:space="preserve"> управлял</w:t>
      </w:r>
      <w:proofErr w:type="gramEnd"/>
      <w:r w:rsidRPr="004F53E7">
        <w:rPr>
          <w:rFonts w:ascii="Times New Roman" w:hAnsi="Times New Roman" w:cs="Times New Roman"/>
          <w:sz w:val="28"/>
          <w:szCs w:val="28"/>
        </w:rPr>
        <w:t xml:space="preserve">  автомобилем марки «Тойота Авенсис»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53E7">
        <w:rPr>
          <w:rFonts w:ascii="Times New Roman" w:hAnsi="Times New Roman" w:cs="Times New Roman"/>
          <w:sz w:val="28"/>
          <w:szCs w:val="28"/>
        </w:rPr>
        <w:t xml:space="preserve"> находясь в состоянии  алкогольного опьянения. По результатам </w:t>
      </w:r>
      <w:proofErr w:type="gramStart"/>
      <w:r w:rsidRPr="004F53E7">
        <w:rPr>
          <w:rFonts w:ascii="Times New Roman" w:hAnsi="Times New Roman" w:cs="Times New Roman"/>
          <w:sz w:val="28"/>
          <w:szCs w:val="28"/>
        </w:rPr>
        <w:t>медицинского  освидетельствования</w:t>
      </w:r>
      <w:proofErr w:type="gramEnd"/>
      <w:r w:rsidRPr="004F53E7">
        <w:rPr>
          <w:rFonts w:ascii="Times New Roman" w:hAnsi="Times New Roman" w:cs="Times New Roman"/>
          <w:sz w:val="28"/>
          <w:szCs w:val="28"/>
        </w:rPr>
        <w:t xml:space="preserve"> на состояние опьянения у </w:t>
      </w:r>
      <w:r>
        <w:rPr>
          <w:rFonts w:ascii="Times New Roman" w:hAnsi="Times New Roman" w:cs="Times New Roman"/>
          <w:sz w:val="28"/>
          <w:szCs w:val="28"/>
        </w:rPr>
        <w:t xml:space="preserve">него было </w:t>
      </w:r>
      <w:r w:rsidRPr="004F53E7">
        <w:rPr>
          <w:rFonts w:ascii="Times New Roman" w:hAnsi="Times New Roman" w:cs="Times New Roman"/>
          <w:sz w:val="28"/>
          <w:szCs w:val="28"/>
        </w:rPr>
        <w:t xml:space="preserve">   обнаружено наличие алкоголя в выдыхаемом воздухе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F53E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F53E7" w:rsidRDefault="004F53E7" w:rsidP="004F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ранее мужчина привлекался к уголовной ответственности за  повторное управление транспортным средством в состоянии опьянения, в отношении его было возбуждено уголовное дело, которое впоследствии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прекращено.</w:t>
      </w:r>
    </w:p>
    <w:p w:rsidR="004F53E7" w:rsidRDefault="004F53E7" w:rsidP="004F5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самым, фактически гражданин избежал уголовной и административной ответственности за совершенное деяние.</w:t>
      </w:r>
    </w:p>
    <w:bookmarkEnd w:id="0"/>
    <w:p w:rsidR="004F53E7" w:rsidRDefault="004F53E7" w:rsidP="004F53E7">
      <w:pPr>
        <w:pStyle w:val="a3"/>
        <w:spacing w:after="0" w:line="288" w:lineRule="atLeas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  <w:t>В соответствии с ч. 1 ст. 1.4 КоАП РФ л</w:t>
      </w:r>
      <w:r>
        <w:rPr>
          <w:rFonts w:eastAsia="Times New Roman"/>
          <w:sz w:val="28"/>
          <w:szCs w:val="28"/>
          <w:lang w:eastAsia="ru-RU"/>
        </w:rPr>
        <w:t xml:space="preserve">ица, совершившие административные правонарушения, равны перед законом. </w:t>
      </w:r>
    </w:p>
    <w:p w:rsidR="004F53E7" w:rsidRDefault="004F53E7" w:rsidP="004F53E7">
      <w:pPr>
        <w:pStyle w:val="a3"/>
        <w:spacing w:after="0" w:line="288" w:lineRule="atLeast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связи с указанными обстоятельствами прокуратура </w:t>
      </w:r>
      <w:proofErr w:type="spellStart"/>
      <w:r>
        <w:rPr>
          <w:rFonts w:eastAsia="Times New Roman"/>
          <w:sz w:val="28"/>
          <w:szCs w:val="28"/>
          <w:lang w:eastAsia="ru-RU"/>
        </w:rPr>
        <w:t>Сямженского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в суд направило протест на постановление о </w:t>
      </w:r>
      <w:proofErr w:type="gramStart"/>
      <w:r>
        <w:rPr>
          <w:rFonts w:eastAsia="Times New Roman"/>
          <w:sz w:val="28"/>
          <w:szCs w:val="28"/>
          <w:lang w:eastAsia="ru-RU"/>
        </w:rPr>
        <w:t>прекращении  дела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об административном правонарушении по ч.1 ст. 12.8 КоАП РФ в отношении указанного правонарушителя, который рассмотрен и удовлетворен.</w:t>
      </w:r>
    </w:p>
    <w:p w:rsidR="004F53E7" w:rsidRDefault="004F53E7" w:rsidP="004F53E7">
      <w:pPr>
        <w:pStyle w:val="a3"/>
        <w:spacing w:after="0" w:line="288" w:lineRule="atLeast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4F53E7" w:rsidRDefault="004F53E7" w:rsidP="004F53E7">
      <w:pPr>
        <w:pStyle w:val="a3"/>
        <w:spacing w:after="0" w:line="288" w:lineRule="atLeas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Заместитель прокурора </w:t>
      </w:r>
      <w:proofErr w:type="spellStart"/>
      <w:r>
        <w:rPr>
          <w:rFonts w:eastAsia="Times New Roman"/>
          <w:sz w:val="28"/>
          <w:szCs w:val="28"/>
          <w:lang w:eastAsia="ru-RU"/>
        </w:rPr>
        <w:t>Сямженского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</w:t>
      </w:r>
      <w:proofErr w:type="spellStart"/>
      <w:r>
        <w:rPr>
          <w:rFonts w:eastAsia="Times New Roman"/>
          <w:sz w:val="28"/>
          <w:szCs w:val="28"/>
          <w:lang w:eastAsia="ru-RU"/>
        </w:rPr>
        <w:t>Л.И.Горбунова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F567EC" w:rsidRDefault="004F53E7"/>
    <w:sectPr w:rsidR="00F56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E7"/>
    <w:rsid w:val="000A47CD"/>
    <w:rsid w:val="004F53E7"/>
    <w:rsid w:val="006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AF8F"/>
  <w15:chartTrackingRefBased/>
  <w15:docId w15:val="{6B129A07-F17C-476D-9A7C-373F4304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53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2</cp:revision>
  <dcterms:created xsi:type="dcterms:W3CDTF">2025-06-24T12:48:00Z</dcterms:created>
  <dcterms:modified xsi:type="dcterms:W3CDTF">2025-06-24T12:58:00Z</dcterms:modified>
</cp:coreProperties>
</file>